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02BCC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Csíkszereda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</w:t>
      </w:r>
      <w:r w:rsidR="004F2304">
        <w:rPr>
          <w:rFonts w:ascii="Times New Roman" w:hAnsi="Times New Roman" w:cs="Times New Roman"/>
          <w:sz w:val="36"/>
          <w:szCs w:val="36"/>
        </w:rPr>
        <w:t>20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</w:t>
      </w:r>
      <w:r w:rsidR="00525A6C">
        <w:rPr>
          <w:rFonts w:ascii="Times New Roman" w:hAnsi="Times New Roman" w:cs="Times New Roman"/>
          <w:color w:val="3366FF"/>
        </w:rPr>
        <w:t>szimpla</w:t>
      </w:r>
      <w:r w:rsidRPr="004023E3">
        <w:rPr>
          <w:rFonts w:ascii="Times New Roman" w:hAnsi="Times New Roman" w:cs="Times New Roman"/>
          <w:color w:val="3366FF"/>
        </w:rPr>
        <w:t xml:space="preserve">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6C" w:rsidRDefault="00525A6C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 xml:space="preserve">. Tv. III. évf. </w:t>
      </w:r>
      <w:proofErr w:type="gramStart"/>
      <w:r>
        <w:rPr>
          <w:rFonts w:ascii="Times New Roman" w:hAnsi="Times New Roman" w:cs="Times New Roman"/>
          <w:color w:val="3366FF"/>
        </w:rPr>
        <w:t>nappali</w:t>
      </w:r>
      <w:proofErr w:type="gramEnd"/>
      <w:r>
        <w:rPr>
          <w:rFonts w:ascii="Times New Roman" w:hAnsi="Times New Roman" w:cs="Times New Roman"/>
          <w:color w:val="3366FF"/>
        </w:rPr>
        <w:t xml:space="preserve">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4F2304" w:rsidRPr="00EA3765" w:rsidRDefault="004F2304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4F2304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Csíkszereda</w:t>
      </w:r>
      <w:r w:rsidR="00FB3D2A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3D2A"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proofErr w:type="gramStart"/>
      <w:r w:rsidR="00D25138" w:rsidRPr="004023E3">
        <w:rPr>
          <w:rFonts w:ascii="Times New Roman" w:hAnsi="Times New Roman" w:cs="Times New Roman"/>
          <w:color w:val="0000FF"/>
        </w:rPr>
        <w:lastRenderedPageBreak/>
        <w:t>A</w:t>
      </w:r>
      <w:proofErr w:type="gramEnd"/>
      <w:r w:rsidR="00D25138" w:rsidRPr="004023E3">
        <w:rPr>
          <w:rFonts w:ascii="Times New Roman" w:hAnsi="Times New Roman" w:cs="Times New Roman"/>
          <w:color w:val="0000FF"/>
        </w:rPr>
        <w:t xml:space="preserve">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4F2304" w:rsidRDefault="004F2304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Default="009C08B2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 pályamunka tartalmi részét</w:t>
      </w:r>
      <w:r w:rsidR="00D25138" w:rsidRPr="004023E3">
        <w:rPr>
          <w:rFonts w:ascii="Times New Roman" w:hAnsi="Times New Roman" w:cs="Times New Roman"/>
          <w:color w:val="0000FF"/>
        </w:rPr>
        <w:t xml:space="preserve"> a </w:t>
      </w:r>
      <w:r w:rsidR="0040149A">
        <w:rPr>
          <w:rFonts w:ascii="Times New Roman" w:hAnsi="Times New Roman" w:cs="Times New Roman"/>
          <w:color w:val="0000FF"/>
        </w:rPr>
        <w:t xml:space="preserve">SZIE GTK szak- és diplomamunka formai követelményei alapján </w:t>
      </w:r>
      <w:r>
        <w:rPr>
          <w:rFonts w:ascii="Times New Roman" w:hAnsi="Times New Roman" w:cs="Times New Roman"/>
          <w:color w:val="0000FF"/>
        </w:rPr>
        <w:t>szükséges elkészíteni!</w:t>
      </w:r>
    </w:p>
    <w:p w:rsidR="006753EC" w:rsidRDefault="006753EC" w:rsidP="006753EC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Részletek a SZIE GTK által 2017. februárban elfogadott „</w:t>
      </w:r>
      <w:r w:rsidRPr="006753EC">
        <w:rPr>
          <w:rFonts w:ascii="Times New Roman" w:hAnsi="Times New Roman" w:cs="Times New Roman"/>
          <w:color w:val="0000FF"/>
        </w:rPr>
        <w:t>Útmutató a szakdolgozat, illetve diplomadolgozat készítéséhez</w:t>
      </w:r>
      <w:r>
        <w:rPr>
          <w:rFonts w:ascii="Times New Roman" w:hAnsi="Times New Roman" w:cs="Times New Roman"/>
          <w:color w:val="0000FF"/>
        </w:rPr>
        <w:t>” című szabályzatból:</w:t>
      </w: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dolgozat tükrözze a hallgató önálló állásfoglalását a vizsgált témakörben.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általános formai követelménye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k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mind tartalmi, mind helyesírási, alaki és stilisztikai szempontból kifogástalannak, betűelütés mentesnek kell lennie, amelyet A/4-es papíron, szövegszerkesztővel írva </w:t>
      </w:r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(Times New </w:t>
      </w:r>
      <w:proofErr w:type="spell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Roman</w:t>
      </w:r>
      <w:proofErr w:type="spell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betűtípus, 12-es betűméret, másfeles sortávolság, sorkizárás, baloldalon (kötésoldalon) 3 cm-es, a többi szélein 2,5 cm-es </w:t>
      </w:r>
      <w:proofErr w:type="gram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margó</w:t>
      </w:r>
      <w:proofErr w:type="gram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), egy vagy kétoldalas nyomtatásban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kell elkészíteni.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fő fejezeteknek új oldalon kell kezdődniük. A kétoldalas nyomtatás esetén a fő fejezetek (Címsor1) páratlan</w:t>
      </w:r>
      <w:r w:rsidR="00BC42BA"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új oldalon kezdődnek.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(Címsor1, Címsor2, Címsor3)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Oldalszámozás: a dolgozat oldalszámozása jobb oldalon, alul helyezkedik el. A belső címlap nem kap oldalszámot, az első számozott oldal a tartalomjegyzéktől indul, 2. sorszámmal.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szövegben lévő címek előtt és után – azok fontosságától függően, a jobb áttekinthetőség végett – üres sort kell kihagyni. </w:t>
      </w:r>
    </w:p>
    <w:p w:rsidR="0040149A" w:rsidRPr="00705E60" w:rsidRDefault="006753EC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dolgozat </w:t>
      </w:r>
      <w:r>
        <w:rPr>
          <w:rFonts w:ascii="Times New Roman" w:eastAsia="Calibri" w:hAnsi="Times New Roman"/>
          <w:color w:val="000000"/>
          <w:sz w:val="24"/>
          <w:szCs w:val="24"/>
        </w:rPr>
        <w:t>terjedelme – szóközök nélkül – 5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0-140 ezer </w:t>
      </w:r>
      <w:proofErr w:type="gramStart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>karakter</w:t>
      </w:r>
      <w:proofErr w:type="gramEnd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lehet, amelybe a szövegközi táblázatok és ábrák is beletartoznak.</w:t>
      </w:r>
    </w:p>
    <w:p w:rsidR="0040149A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A dolgozat végén mellékletben alaptáblázatok és egyéb, a dolgozat eredményeinek megértéséhez tartozó adatok,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közölhetők.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 címe:</w:t>
      </w:r>
      <w:r w:rsidRPr="00705E6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05E60">
        <w:rPr>
          <w:rFonts w:ascii="Times New Roman" w:eastAsia="Calibri" w:hAnsi="Times New Roman"/>
          <w:sz w:val="24"/>
          <w:szCs w:val="24"/>
        </w:rPr>
        <w:t xml:space="preserve">legyen rövid, de fejezze ki a dolgozat mondanivalóját, utaljon a dolgozat témakörére. Szükség esetén magyarázó alcímet lehet adni.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40149A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102B1" w:rsidRDefault="00F102B1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A" w:rsidRDefault="00BC42B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304" w:rsidRDefault="004F2304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A" w:rsidRDefault="00BC42B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A" w:rsidRPr="00525A6C" w:rsidRDefault="00BC42B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b/>
        </w:rPr>
      </w:pPr>
      <w:r w:rsidRPr="00525A6C">
        <w:rPr>
          <w:rFonts w:ascii="Times New Roman" w:hAnsi="Times New Roman" w:cs="Times New Roman"/>
          <w:b/>
        </w:rPr>
        <w:t>A dolgozat főbb részei és formai követelményei</w:t>
      </w:r>
    </w:p>
    <w:p w:rsidR="001B091F" w:rsidRPr="00525A6C" w:rsidRDefault="001B091F" w:rsidP="00F102B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Toc454306078"/>
      <w:r w:rsidRPr="00525A6C">
        <w:rPr>
          <w:rFonts w:ascii="Times New Roman" w:hAnsi="Times New Roman" w:cs="Times New Roman"/>
          <w:u w:val="single"/>
        </w:rPr>
        <w:t>Tartalomjegyzék</w:t>
      </w:r>
      <w:bookmarkEnd w:id="0"/>
      <w:r w:rsidR="00F102B1" w:rsidRPr="00525A6C">
        <w:rPr>
          <w:rFonts w:ascii="Times New Roman" w:hAnsi="Times New Roman" w:cs="Times New Roman"/>
          <w:u w:val="single"/>
        </w:rPr>
        <w:t xml:space="preserve">: </w:t>
      </w:r>
      <w:r w:rsidRPr="00525A6C">
        <w:rPr>
          <w:rFonts w:ascii="Times New Roman" w:hAnsi="Times New Roman" w:cs="Times New Roman"/>
          <w:bCs/>
          <w:sz w:val="24"/>
          <w:szCs w:val="24"/>
        </w:rPr>
        <w:t>A dolgozat elején, a belső címlap után következik,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 w:rsidRPr="00705E60">
        <w:rPr>
          <w:rFonts w:ascii="Times New Roman" w:hAnsi="Times New Roman"/>
          <w:bCs/>
          <w:sz w:val="24"/>
          <w:szCs w:val="24"/>
        </w:rPr>
        <w:t>tartalomjegyzékben</w:t>
      </w:r>
      <w:r w:rsidRPr="00705E60">
        <w:rPr>
          <w:rFonts w:ascii="Times New Roman" w:hAnsi="Times New Roman"/>
          <w:sz w:val="24"/>
          <w:szCs w:val="24"/>
        </w:rPr>
        <w:t xml:space="preserve"> felsorolt fejezet/alfejezet címek szó szerint egyezzenek a szövegben lévőkkel, 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legyenek ellátva decimális sorszámozással (maximum </w:t>
      </w:r>
      <w:proofErr w:type="gramStart"/>
      <w:r w:rsidRPr="00705E60">
        <w:rPr>
          <w:rFonts w:ascii="Times New Roman" w:hAnsi="Times New Roman"/>
          <w:sz w:val="24"/>
          <w:szCs w:val="24"/>
        </w:rPr>
        <w:t>három szintű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alosztásig</w:t>
      </w:r>
      <w:proofErr w:type="spellEnd"/>
      <w:r w:rsidRPr="00705E60">
        <w:rPr>
          <w:rFonts w:ascii="Times New Roman" w:hAnsi="Times New Roman"/>
          <w:sz w:val="24"/>
          <w:szCs w:val="24"/>
        </w:rPr>
        <w:t>),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beosztásból tűnjön ki a fejezetrészek fontossága,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címek mellett tartalmazza a vonatkozó oldalszámokat.</w:t>
      </w: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Toc454306079"/>
      <w:r w:rsidRPr="00525A6C">
        <w:rPr>
          <w:rFonts w:ascii="Times New Roman" w:hAnsi="Times New Roman" w:cs="Times New Roman"/>
          <w:u w:val="single"/>
        </w:rPr>
        <w:t>Bevezetés</w:t>
      </w:r>
      <w:bookmarkEnd w:id="1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bevezetés terjedelme: 1,5-3 oldal. A dolgozat témakörének, a dolgozat címénél részletesebb meghatározása, a kifejtés menetének, valamint logikájának ismertetése.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hallgató a bevezetésben mutatja be a választott témája: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aktualitását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jelentőségét, valamint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témaválasztás indoklását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vizsgálatok és elemzések céljait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kutatási kérdésköröket.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bookmarkStart w:id="2" w:name="_Toc454306080"/>
      <w:r w:rsidRPr="00525A6C">
        <w:rPr>
          <w:rFonts w:ascii="Times New Roman" w:hAnsi="Times New Roman" w:cs="Times New Roman"/>
          <w:u w:val="single"/>
        </w:rPr>
        <w:t>A vizsgálat elméleti háttere, a szakirodalom feldolgozása</w:t>
      </w:r>
      <w:bookmarkEnd w:id="2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 dolgozat</w:t>
      </w:r>
      <w:r w:rsidRPr="00705E60">
        <w:rPr>
          <w:rFonts w:ascii="Times New Roman" w:hAnsi="Times New Roman"/>
          <w:sz w:val="24"/>
          <w:szCs w:val="24"/>
        </w:rPr>
        <w:t xml:space="preserve"> </w:t>
      </w:r>
      <w:r w:rsidRPr="00705E60">
        <w:rPr>
          <w:rFonts w:ascii="Times New Roman" w:hAnsi="Times New Roman"/>
          <w:bCs/>
          <w:sz w:val="24"/>
          <w:szCs w:val="24"/>
        </w:rPr>
        <w:t xml:space="preserve">témájához szorosan kapcsolódó, releváns </w:t>
      </w:r>
      <w:r w:rsidRPr="00705E60">
        <w:rPr>
          <w:rFonts w:ascii="Times New Roman" w:hAnsi="Times New Roman"/>
          <w:sz w:val="24"/>
          <w:szCs w:val="24"/>
        </w:rPr>
        <w:t>szakirodalmak, kutatási eredmények rövid elemző bemutatása, összefoglalása, egymással való összevetése, kritikája: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alapszakon minimum 10-15 különböző magyar (és lehetőség szerint idegen nyelvű) szakirodalomra, mester szakon minimum 15 magyar és idegen nyelvű kiadványra legyen hivatkozás</w:t>
      </w:r>
      <w:r w:rsidRPr="00705E60">
        <w:rPr>
          <w:rFonts w:ascii="Times New Roman" w:hAnsi="Times New Roman"/>
          <w:sz w:val="24"/>
          <w:szCs w:val="24"/>
        </w:rPr>
        <w:t xml:space="preserve"> – könyv, tanulmány, kutatási anyag, folyóirat cikk (elsősorban a dolgozat írását megelőző 5-10 évben </w:t>
      </w:r>
      <w:proofErr w:type="gramStart"/>
      <w:r w:rsidRPr="00705E60">
        <w:rPr>
          <w:rFonts w:ascii="Times New Roman" w:hAnsi="Times New Roman"/>
          <w:sz w:val="24"/>
          <w:szCs w:val="24"/>
        </w:rPr>
        <w:t>publikált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anyagok), ezen felül használhatók internetes hivatkozások is (ezek </w:t>
      </w:r>
      <w:proofErr w:type="spellStart"/>
      <w:r w:rsidRPr="00705E60">
        <w:rPr>
          <w:rFonts w:ascii="Times New Roman" w:hAnsi="Times New Roman"/>
          <w:sz w:val="24"/>
          <w:szCs w:val="24"/>
        </w:rPr>
        <w:t>visszakereshetőek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E60">
        <w:rPr>
          <w:rFonts w:ascii="Times New Roman" w:hAnsi="Times New Roman"/>
          <w:sz w:val="24"/>
          <w:szCs w:val="24"/>
        </w:rPr>
        <w:t>azonosíthatóak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legyenek, lehetőleg szerzővel és címmel rendelkezzenek)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tartalmazza a hallgató személyes állásfoglalását (még ha az valamely már meglévő nézet elfogadását jelenti is)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releváns szakirodalmi forrásokra támaszkodjon (fontos a forráskritika, a források hitelességének ellenőrzése)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főiskolai/egyetemi jegyzetekből kizárólag </w:t>
      </w:r>
      <w:proofErr w:type="gramStart"/>
      <w:r w:rsidRPr="00705E60">
        <w:rPr>
          <w:rFonts w:ascii="Times New Roman" w:hAnsi="Times New Roman"/>
          <w:sz w:val="24"/>
          <w:szCs w:val="24"/>
        </w:rPr>
        <w:t>definíciók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szerepelhetnek</w:t>
      </w:r>
    </w:p>
    <w:p w:rsidR="001B091F" w:rsidRPr="00705E60" w:rsidRDefault="001B091F" w:rsidP="001B09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korrekt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hivatkozás azt jelenti, hogy a hallgató</w:t>
      </w:r>
      <w:r w:rsidR="00F102B1">
        <w:rPr>
          <w:rFonts w:ascii="Times New Roman" w:hAnsi="Times New Roman"/>
          <w:sz w:val="24"/>
          <w:szCs w:val="24"/>
        </w:rPr>
        <w:t xml:space="preserve"> a szakirodalom feldolgozás</w:t>
      </w:r>
      <w:r w:rsidRPr="00705E60">
        <w:rPr>
          <w:rFonts w:ascii="Times New Roman" w:hAnsi="Times New Roman"/>
          <w:sz w:val="24"/>
          <w:szCs w:val="24"/>
        </w:rPr>
        <w:t>a során pontosan megjelöli, hogy mely gondolat és szöveg honnan – mely szerző mely művéből – származik.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Hivatkozni kell:</w:t>
      </w:r>
    </w:p>
    <w:p w:rsidR="001B091F" w:rsidRPr="00705E60" w:rsidRDefault="001B091F" w:rsidP="001B091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elméletét, modelljét használja fel (tartalmi, közvetett idézés, parafrázis):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 nevét és az attól vesszővel elválasztott megjelenési évszámot zárójelbe kell tenni, pl.: (Csete, 1997)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amennyiben ugyanannak a szerzőnek egy éven belül megjelent több publikációjára is történik hivatkozás a dolgozatban, úgy az évszám után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>, b, c (...) betűkkel kell a különbséget jelölni, pl.: (Csete, 1987/a); (Csete, 1987/b).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 felhasznált irodalmi forrásnak két szerzője van, akkor mindkét szerző nevét és az évszámot is jelölni kell, pl.: (Bernáth – Enyedi, 1981)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három vagy annál több szerző esetén az első szerző nevét kell kiírni a hivatkozásnál, jelölve azt, hogy több szerzőről van szó, pl.: (Szerdahelyi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proofErr w:type="gramStart"/>
      <w:r w:rsidRPr="00705E60">
        <w:rPr>
          <w:rFonts w:ascii="Times New Roman" w:hAnsi="Times New Roman"/>
          <w:sz w:val="24"/>
          <w:szCs w:val="24"/>
        </w:rPr>
        <w:t>.,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1980)</w:t>
      </w:r>
    </w:p>
    <w:p w:rsidR="001B091F" w:rsidRPr="00705E60" w:rsidRDefault="001B091F" w:rsidP="001B091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mondatait szó szerint idézi: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idézet esetében a szöveget idézőjelek közé tesszük, és a hivatkozásban az oldalszámot is fel kell tüntetni, [pl.: (Csete, 1997, 65.old.) ]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maximum 4-6 sor terjedelmű legyen</w:t>
      </w:r>
    </w:p>
    <w:p w:rsidR="001B091F" w:rsidRPr="00705E60" w:rsidRDefault="001B091F" w:rsidP="001B091F">
      <w:pPr>
        <w:pStyle w:val="Listaszerbekezds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Saját vizsgálat</w:t>
      </w:r>
    </w:p>
    <w:p w:rsidR="001B091F" w:rsidRPr="00705E60" w:rsidRDefault="00F102B1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proofErr w:type="gramStart"/>
      <w:r>
        <w:rPr>
          <w:rFonts w:ascii="Times New Roman" w:hAnsi="Times New Roman"/>
          <w:b/>
          <w:sz w:val="24"/>
          <w:szCs w:val="24"/>
        </w:rPr>
        <w:t>ezen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része a</w:t>
      </w:r>
      <w:r w:rsidR="001B091F" w:rsidRPr="00705E60">
        <w:rPr>
          <w:rFonts w:ascii="Times New Roman" w:hAnsi="Times New Roman"/>
          <w:b/>
          <w:sz w:val="24"/>
          <w:szCs w:val="24"/>
        </w:rPr>
        <w:t xml:space="preserve"> kidolgozandó téma tudományterületén elfogadott módszertanon kell hogy alapuljon. A saját vizsgálati módszertannal kapcsolatos részletes további követelmények meghatározása alapvetően a témát kiíró Intézet hatáskörébe tartozik.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saját vizsgálat fejezet magában foglalja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ismertetését, a vizsgálati körülmények, és helyszín, a vizsgálati minta, valamint a vizsgálati módszerek bemutatását.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Terjedelemben érje el a teljes dolgozat 50%-át.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tárgyát képező jelenség részletes feltárása és elemzése: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lehetőség szerint új, eddig nem vizsgált összefüggések feltárására irányuljon a dolgozat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vizsgálni kívánt változók </w:t>
      </w:r>
      <w:proofErr w:type="spellStart"/>
      <w:r w:rsidRPr="00705E60">
        <w:rPr>
          <w:rFonts w:ascii="Times New Roman" w:hAnsi="Times New Roman"/>
          <w:sz w:val="24"/>
          <w:szCs w:val="24"/>
        </w:rPr>
        <w:t>mérhetőek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Kutatási célok, a vizsgálat </w:t>
      </w:r>
      <w:proofErr w:type="gramStart"/>
      <w:r w:rsidRPr="00705E60">
        <w:rPr>
          <w:rFonts w:ascii="Times New Roman" w:hAnsi="Times New Roman"/>
          <w:i/>
          <w:sz w:val="24"/>
          <w:szCs w:val="24"/>
        </w:rPr>
        <w:t>hipotéziseinek</w:t>
      </w:r>
      <w:proofErr w:type="gramEnd"/>
      <w:r w:rsidRPr="00705E60">
        <w:rPr>
          <w:rFonts w:ascii="Times New Roman" w:hAnsi="Times New Roman"/>
          <w:i/>
          <w:sz w:val="24"/>
          <w:szCs w:val="24"/>
        </w:rPr>
        <w:t xml:space="preserve">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dolgozat a kutatási kérdések alapján megfogalmazott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hipotéziseket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tartalmaz.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hipotézisnek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vizsgálhatónak és ellenőrizhetőnek kell lenni a </w:t>
      </w:r>
      <w:r w:rsidR="00F102B1">
        <w:rPr>
          <w:rFonts w:ascii="Times New Roman" w:hAnsi="Times New Roman"/>
          <w:sz w:val="24"/>
          <w:szCs w:val="24"/>
        </w:rPr>
        <w:t>hallgató</w:t>
      </w:r>
      <w:r w:rsidRPr="00705E60">
        <w:rPr>
          <w:rFonts w:ascii="Times New Roman" w:hAnsi="Times New Roman"/>
          <w:sz w:val="24"/>
          <w:szCs w:val="24"/>
        </w:rPr>
        <w:t xml:space="preserve"> által használt módszerekkel.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nem tartalmazhat triviális kijelentést, ismert tényeket, vagy amit már tudunk a szakirodalomból.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A vizsgálat körülményeinek, helyszínének bemutatása 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A vizsgálat körülményeinek bemutatása a vizsgálat, az adatgyűjtés módjának, idejének, helyszínének bemutatását tartalmazza. A vizsgálat körülményeivel kapcsolatban fel kell hívni a figyelmet a körülményekből fakadó torzítás lehetőségeire.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minta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a kutatás tárgya, amely mérhető változókat, adatokat ad.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pontosan körülhatárolt és jól leírt legyen. A minta jellemzőit röviden, de a változók szempontjából pontosan le kell írni.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módszerek bemutatása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Módszereknek nevezzük a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vizsgálata érdekében használt eljárásokat. </w:t>
      </w:r>
      <w:r w:rsidRPr="00705E60">
        <w:rPr>
          <w:rFonts w:ascii="Times New Roman" w:hAnsi="Times New Roman"/>
          <w:sz w:val="24"/>
          <w:szCs w:val="24"/>
        </w:rPr>
        <w:t xml:space="preserve">A vizsgálatok elvégzése és a kapott </w:t>
      </w:r>
      <w:proofErr w:type="gramStart"/>
      <w:r w:rsidRPr="00705E60">
        <w:rPr>
          <w:rFonts w:ascii="Times New Roman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értékelése során alkalmazott módszert, illetve módszereket – alkalmazásuk meggyőző indoklásával – röviden be kell mutatni. </w:t>
      </w:r>
      <w:r w:rsidRPr="00705E60">
        <w:rPr>
          <w:rFonts w:ascii="Times New Roman" w:eastAsia="Calibri" w:hAnsi="Times New Roman"/>
          <w:sz w:val="24"/>
          <w:szCs w:val="24"/>
        </w:rPr>
        <w:t xml:space="preserve">A módszer forrását jelölni kell. 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az adatok feldolgozása során a hallgató matematikai-statisztikai eljárásokat használ, az alkalmazott statisztikai feldolgozó programok (pl. Excel, SPSS) megnevezése és az alkalmazott módszer szoftverspecifikus ismertetése is szükséges.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numPr>
          <w:ilvl w:val="0"/>
          <w:numId w:val="2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5E60">
        <w:rPr>
          <w:rFonts w:ascii="Times New Roman" w:eastAsia="Calibri" w:hAnsi="Times New Roman"/>
          <w:i/>
          <w:sz w:val="24"/>
          <w:szCs w:val="24"/>
        </w:rPr>
        <w:t>Az eredmények bemutatása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 xml:space="preserve">A dolgozat érdemi része, amelynek az értékelésben nagy jelentősége van. Célja a </w:t>
      </w:r>
      <w:r w:rsidRPr="00705E60">
        <w:rPr>
          <w:rFonts w:ascii="Times New Roman" w:hAnsi="Times New Roman"/>
          <w:spacing w:val="-3"/>
          <w:sz w:val="24"/>
          <w:szCs w:val="24"/>
        </w:rPr>
        <w:t>saját munka eredményeinek logikus, jól követhető és megfelelően szemléltetett egyértelmű leírása,</w:t>
      </w:r>
      <w:r w:rsidRPr="00705E60">
        <w:rPr>
          <w:rFonts w:ascii="Times New Roman" w:eastAsia="Calibri" w:hAnsi="Times New Roman"/>
          <w:sz w:val="24"/>
          <w:szCs w:val="24"/>
        </w:rPr>
        <w:t xml:space="preserve"> táblázatok, </w:t>
      </w:r>
      <w:r w:rsidRPr="00705E60">
        <w:rPr>
          <w:rFonts w:ascii="Times New Roman" w:eastAsia="Calibri" w:hAnsi="Times New Roman"/>
          <w:sz w:val="24"/>
          <w:szCs w:val="24"/>
        </w:rPr>
        <w:lastRenderedPageBreak/>
        <w:t xml:space="preserve">grafikonok, diagramok segítségével. </w:t>
      </w:r>
      <w:r w:rsidRPr="00705E60">
        <w:rPr>
          <w:rFonts w:ascii="Times New Roman" w:hAnsi="Times New Roman"/>
          <w:bCs/>
          <w:sz w:val="24"/>
          <w:szCs w:val="24"/>
        </w:rPr>
        <w:t>Az elemzés a kutatási kérdések/</w:t>
      </w:r>
      <w:proofErr w:type="gramStart"/>
      <w:r w:rsidRPr="00705E60">
        <w:rPr>
          <w:rFonts w:ascii="Times New Roman" w:hAnsi="Times New Roman"/>
          <w:bCs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bCs/>
          <w:sz w:val="24"/>
          <w:szCs w:val="24"/>
        </w:rPr>
        <w:t xml:space="preserve"> mentén történjen, az eredmények ismertetése során a dolgozat elméleti hátterében (szakirodalmi feldolgozás) bemutatott fogalmakat és modelleket a kifejtés során konzekvensen, következetesen kell használni. 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Az eredmények bemutatását javasolt vizsgálati módszerenként ismertetni, módszerenként külön alcímmel feltüntetve.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3" w:name="_Toc454306082"/>
      <w:r w:rsidRPr="00525A6C">
        <w:rPr>
          <w:rFonts w:ascii="Times New Roman" w:hAnsi="Times New Roman" w:cs="Times New Roman"/>
          <w:u w:val="single"/>
        </w:rPr>
        <w:t>Következtetések és javaslatok:</w:t>
      </w:r>
      <w:bookmarkEnd w:id="3"/>
      <w:r w:rsidRPr="00525A6C">
        <w:rPr>
          <w:rFonts w:ascii="Times New Roman" w:hAnsi="Times New Roman" w:cs="Times New Roman"/>
          <w:u w:val="single"/>
        </w:rPr>
        <w:t xml:space="preserve"> 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szakirodalom feldolgozásából és a saját vizsgálat/kutatás eredményeiből levonható </w:t>
      </w:r>
      <w:proofErr w:type="gramStart"/>
      <w:r w:rsidRPr="00705E60">
        <w:rPr>
          <w:rFonts w:ascii="Times New Roman" w:hAnsi="Times New Roman"/>
          <w:sz w:val="24"/>
        </w:rPr>
        <w:t>konkrét</w:t>
      </w:r>
      <w:proofErr w:type="gramEnd"/>
      <w:r w:rsidRPr="00705E60">
        <w:rPr>
          <w:rFonts w:ascii="Times New Roman" w:hAnsi="Times New Roman"/>
          <w:sz w:val="24"/>
        </w:rPr>
        <w:t xml:space="preserve"> megállapítások, és az azokon alapuló konkrét javaslatok leírása és indoklása.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</w:rPr>
        <w:t>hipotézisek</w:t>
      </w:r>
      <w:proofErr w:type="gramEnd"/>
      <w:r w:rsidRPr="00705E60">
        <w:rPr>
          <w:rFonts w:ascii="Times New Roman" w:hAnsi="Times New Roman"/>
          <w:sz w:val="24"/>
        </w:rPr>
        <w:t xml:space="preserve"> igazolása, vagy elvetése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saját eredmények összevetése az irodalmi adatokkal, saját vélemény hozzáfűzése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kitűzött célok elérésének bizonyítása,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mentén a következtetések összegzése, majd az érintettek felé konkrét, kézzel fogható, megvalósítható javaslatok megfogalmazása.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4" w:name="_Toc454306083"/>
      <w:r w:rsidRPr="00525A6C">
        <w:rPr>
          <w:rFonts w:ascii="Times New Roman" w:hAnsi="Times New Roman" w:cs="Times New Roman"/>
          <w:u w:val="single"/>
        </w:rPr>
        <w:t>Összefoglalás</w:t>
      </w:r>
      <w:bookmarkEnd w:id="4"/>
    </w:p>
    <w:p w:rsidR="001B091F" w:rsidRPr="00705E60" w:rsidRDefault="00FF2D2C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091F" w:rsidRPr="00705E60">
        <w:rPr>
          <w:rFonts w:ascii="Times New Roman" w:hAnsi="Times New Roman"/>
          <w:sz w:val="24"/>
          <w:szCs w:val="24"/>
        </w:rPr>
        <w:t xml:space="preserve">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téma, a dolgozat célja(i),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a módszerek összefoglalása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eredményeinek összefoglalása,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saját eredmények összevetése az irodalmi adatokkal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konkrét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következtetések leírása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későbbi vizsgálatokra való javaslatok megfogalmazása (a téma továbbvitelének lehetőségei, kitekintés)</w:t>
      </w:r>
    </w:p>
    <w:p w:rsidR="001B091F" w:rsidRPr="00705E60" w:rsidRDefault="001B091F" w:rsidP="001B09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felhasználhatóság megfogalmazása (pl.: jelen kutatás eredményei mely szakterület fejlesztéséhez járulhatnak hozzá)</w:t>
      </w:r>
    </w:p>
    <w:p w:rsidR="001B091F" w:rsidRPr="00705E60" w:rsidRDefault="001B091F" w:rsidP="001B091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5" w:name="_Toc454306084"/>
      <w:r w:rsidRPr="00525A6C">
        <w:rPr>
          <w:rFonts w:ascii="Times New Roman" w:hAnsi="Times New Roman" w:cs="Times New Roman"/>
          <w:u w:val="single"/>
        </w:rPr>
        <w:t>Irodalomjegyzék</w:t>
      </w:r>
      <w:bookmarkEnd w:id="5"/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Az irodalomjegyzék azon könyvek, tanulmányok, cikkek és egyéb szakirodalmi források felsorolása, amelyekre a dolgozatban a hallgató hivatkozik. Az irodalomjegyzéket </w:t>
      </w:r>
      <w:r w:rsidRPr="00705E60">
        <w:rPr>
          <w:rFonts w:ascii="Times New Roman" w:hAnsi="Times New Roman"/>
          <w:b/>
          <w:sz w:val="24"/>
          <w:szCs w:val="24"/>
        </w:rPr>
        <w:t xml:space="preserve">a szerzők nevének kezdőbetűi alapján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alfabetikus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 xml:space="preserve"> sorrendben kell összeállítani</w:t>
      </w:r>
      <w:r w:rsidRPr="00705E60">
        <w:rPr>
          <w:rFonts w:ascii="Times New Roman" w:hAnsi="Times New Roman"/>
          <w:sz w:val="24"/>
          <w:szCs w:val="24"/>
        </w:rPr>
        <w:t xml:space="preserve">: </w:t>
      </w:r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irodalomjegyzékbe csak olyan munka vehető fel, melyre a szövegben hivatkozás történik, és azok mindegyikének szerepelnie kell itt.</w:t>
      </w: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Külön részbe célszerű csoportosítani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</w:p>
    <w:p w:rsidR="001B091F" w:rsidRPr="00705E60" w:rsidRDefault="001B091F" w:rsidP="001B091F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szakirodalmakat </w:t>
      </w:r>
      <w:r w:rsidRPr="00705E60">
        <w:rPr>
          <w:rFonts w:ascii="Times New Roman" w:hAnsi="Times New Roman"/>
          <w:sz w:val="24"/>
          <w:szCs w:val="24"/>
        </w:rPr>
        <w:t>(könyv, tanulmány, folyóirat, cikk),</w:t>
      </w:r>
    </w:p>
    <w:p w:rsidR="001B091F" w:rsidRPr="00705E60" w:rsidRDefault="001B091F" w:rsidP="001B091F">
      <w:pPr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az egyéb irodalmakat </w:t>
      </w:r>
      <w:r w:rsidRPr="00705E60">
        <w:rPr>
          <w:rFonts w:ascii="Times New Roman" w:hAnsi="Times New Roman"/>
          <w:sz w:val="24"/>
          <w:szCs w:val="24"/>
        </w:rPr>
        <w:t>(jogszabályok, belső kiadványok, internetes honlapok, adatbázisok)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formailag, </w:t>
      </w:r>
      <w:proofErr w:type="spellStart"/>
      <w:r w:rsidRPr="00705E60">
        <w:rPr>
          <w:rFonts w:ascii="Times New Roman" w:hAnsi="Times New Roman"/>
          <w:sz w:val="24"/>
          <w:szCs w:val="24"/>
        </w:rPr>
        <w:t>tipográfiailag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egységes legyen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szerzőknél semmiféle titulust (pl. dr.) nem használunk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 társszerző nevét ki kell írni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szerzői betűrendes irodalomjegyzék hivatalos formának megfelelő szerkesztési sorrendje: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szerző(</w:t>
      </w:r>
      <w:proofErr w:type="gramEnd"/>
      <w:r w:rsidRPr="00705E60">
        <w:rPr>
          <w:rFonts w:ascii="Times New Roman" w:hAnsi="Times New Roman"/>
          <w:sz w:val="24"/>
          <w:szCs w:val="24"/>
        </w:rPr>
        <w:t>k) neve(i) (a keresztnévnek kizárólag az első betűjével)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kiadás/megjelenés éve (zárójelben)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publikáció címe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 helye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kiadó (közreadó) neve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évfolyamszám (amennyiben a publikáció esetén ez értelmezhető)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oldalszám (p. vagy o.)</w:t>
      </w: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Könyvek esetében:</w:t>
      </w: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Bakacsi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Gy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– Bokor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Császár Cs. – </w:t>
      </w:r>
      <w:proofErr w:type="spellStart"/>
      <w:r w:rsidRPr="00705E60">
        <w:rPr>
          <w:rFonts w:ascii="Times New Roman" w:hAnsi="Times New Roman"/>
          <w:sz w:val="24"/>
          <w:szCs w:val="24"/>
        </w:rPr>
        <w:t>Gelei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Kováts K. – Takács S. (2004): Stratégiai emberi erőforrás menedzsment. Budapest, KJK </w:t>
      </w:r>
      <w:proofErr w:type="spellStart"/>
      <w:r w:rsidRPr="00705E60">
        <w:rPr>
          <w:rFonts w:ascii="Times New Roman" w:hAnsi="Times New Roman"/>
          <w:sz w:val="24"/>
          <w:szCs w:val="24"/>
        </w:rPr>
        <w:t>Kerszöv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Kiadó, 240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Ladó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L.: (1979): Szervezéselmélet és módszertan. Budapest, Közgazdasági és Jogi Könyvkiadó, 340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idegen nyelvű könyveket, folyóiratokat (stb.), az eredeti nyelven kell feltüntetni, a magyar nyelvű hivatkozással megegyező módon: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Hofstede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G. (1995): </w:t>
      </w:r>
      <w:proofErr w:type="spellStart"/>
      <w:r w:rsidRPr="00705E60">
        <w:rPr>
          <w:rFonts w:ascii="Times New Roman" w:hAnsi="Times New Roman"/>
          <w:sz w:val="24"/>
          <w:szCs w:val="24"/>
        </w:rPr>
        <w:t>Cultures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Consequences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: International </w:t>
      </w:r>
      <w:proofErr w:type="spellStart"/>
      <w:r w:rsidRPr="00705E60">
        <w:rPr>
          <w:rFonts w:ascii="Times New Roman" w:hAnsi="Times New Roman"/>
          <w:sz w:val="24"/>
          <w:szCs w:val="24"/>
        </w:rPr>
        <w:t>Differences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5E60">
        <w:rPr>
          <w:rFonts w:ascii="Times New Roman" w:hAnsi="Times New Roman"/>
          <w:sz w:val="24"/>
          <w:szCs w:val="24"/>
        </w:rPr>
        <w:t>Work-Related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Values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E60">
        <w:rPr>
          <w:rFonts w:ascii="Times New Roman" w:hAnsi="Times New Roman"/>
          <w:sz w:val="24"/>
          <w:szCs w:val="24"/>
        </w:rPr>
        <w:t>Sage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Publ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Beverly </w:t>
      </w:r>
      <w:proofErr w:type="spellStart"/>
      <w:r w:rsidRPr="00705E60">
        <w:rPr>
          <w:rFonts w:ascii="Times New Roman" w:hAnsi="Times New Roman"/>
          <w:sz w:val="24"/>
          <w:szCs w:val="24"/>
        </w:rPr>
        <w:t>Hills</w:t>
      </w:r>
      <w:proofErr w:type="spellEnd"/>
      <w:r w:rsidRPr="00705E60">
        <w:rPr>
          <w:rFonts w:ascii="Times New Roman" w:hAnsi="Times New Roman"/>
          <w:sz w:val="24"/>
          <w:szCs w:val="24"/>
        </w:rPr>
        <w:t>, CA 421 p.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Könyvrészletek  esetében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>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8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Burján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(1984): A mezőgazdasági vállalatok irányítása. </w:t>
      </w:r>
      <w:r w:rsidRPr="00705E60">
        <w:rPr>
          <w:rFonts w:ascii="Times New Roman" w:hAnsi="Times New Roman"/>
          <w:b/>
          <w:sz w:val="24"/>
          <w:szCs w:val="24"/>
        </w:rPr>
        <w:t>In</w:t>
      </w:r>
      <w:r w:rsidRPr="00705E60">
        <w:rPr>
          <w:rFonts w:ascii="Times New Roman" w:hAnsi="Times New Roman"/>
          <w:sz w:val="24"/>
          <w:szCs w:val="24"/>
        </w:rPr>
        <w:t>: Dobos K. – Tóth M. (</w:t>
      </w:r>
      <w:proofErr w:type="spellStart"/>
      <w:r w:rsidRPr="00705E60">
        <w:rPr>
          <w:rFonts w:ascii="Times New Roman" w:hAnsi="Times New Roman"/>
          <w:sz w:val="24"/>
          <w:szCs w:val="24"/>
        </w:rPr>
        <w:t>szerk</w:t>
      </w:r>
      <w:proofErr w:type="spellEnd"/>
      <w:r w:rsidRPr="00705E60">
        <w:rPr>
          <w:rFonts w:ascii="Times New Roman" w:hAnsi="Times New Roman"/>
          <w:sz w:val="24"/>
          <w:szCs w:val="24"/>
        </w:rPr>
        <w:t>.): A mezőgazdasági vállalati gazdálkodás alapjai és szervezése. Budapest, Mezőgazdasági Kiadó, 370 p., 241-328. p.</w:t>
      </w:r>
    </w:p>
    <w:p w:rsidR="001B091F" w:rsidRPr="00705E60" w:rsidRDefault="00FF2D2C" w:rsidP="001B091F">
      <w:pPr>
        <w:pStyle w:val="Listaszerbekezds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1F" w:rsidRPr="00705E60">
        <w:rPr>
          <w:rFonts w:ascii="Times New Roman" w:hAnsi="Times New Roman"/>
          <w:sz w:val="24"/>
          <w:szCs w:val="24"/>
        </w:rPr>
        <w:t xml:space="preserve">   A szerkesztő megadása a név után zárójelben következik.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Kiadványok </w:t>
      </w:r>
      <w:r w:rsidRPr="00705E6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 xml:space="preserve"> kiadvány, gyűjteményes kötet, tanulmánykötet, intézeti kiadvány stb.) </w:t>
      </w:r>
      <w:r w:rsidRPr="00705E60">
        <w:rPr>
          <w:rFonts w:ascii="Times New Roman" w:hAnsi="Times New Roman"/>
          <w:b/>
          <w:sz w:val="24"/>
          <w:szCs w:val="24"/>
        </w:rPr>
        <w:t>esetében: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Default="001B091F" w:rsidP="001B091F">
      <w:pPr>
        <w:pStyle w:val="Listaszerbekezds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</w:t>
      </w:r>
    </w:p>
    <w:p w:rsidR="00FF2D2C" w:rsidRPr="00705E60" w:rsidRDefault="00FF2D2C" w:rsidP="00FF2D2C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Folyóirat esetében:</w:t>
      </w: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az oldalszámozás évenkénti (ilyenkor a kettőspont előtti szám az évfolyamot,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Pr="00705E60">
        <w:rPr>
          <w:rFonts w:ascii="Times New Roman" w:hAnsi="Times New Roman"/>
          <w:sz w:val="24"/>
          <w:szCs w:val="24"/>
        </w:rPr>
        <w:t>Medgyes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É. (1988): A vállalati gazdálkodás néhány </w:t>
      </w:r>
      <w:proofErr w:type="gramStart"/>
      <w:r w:rsidRPr="00705E60">
        <w:rPr>
          <w:rFonts w:ascii="Times New Roman" w:hAnsi="Times New Roman"/>
          <w:sz w:val="24"/>
          <w:szCs w:val="24"/>
        </w:rPr>
        <w:t>problémája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 mezőgazdaságban. Statisztikai Szemle. 64:1065-1076.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Ha az oldalszámozás </w:t>
      </w:r>
      <w:proofErr w:type="spellStart"/>
      <w:r w:rsidRPr="00705E60">
        <w:rPr>
          <w:rFonts w:ascii="Times New Roman" w:hAnsi="Times New Roman"/>
          <w:sz w:val="24"/>
          <w:szCs w:val="24"/>
        </w:rPr>
        <w:t>számonkénti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(ilyenkor a kettőspont előtti tört szám számlálója az évfolyamot, nevezője az évfolyamon belüli számot,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Szűcs I.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r w:rsidRPr="00705E60">
        <w:rPr>
          <w:rFonts w:ascii="Times New Roman" w:hAnsi="Times New Roman"/>
          <w:sz w:val="24"/>
          <w:szCs w:val="24"/>
        </w:rPr>
        <w:t>. (2001): A kedvezőtlen adottságú területek EU-konform behatárolása. Gazdálkodás. XLV. évf. 3. sz. 67-76. p. (vagy XLV/3:67-76)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6"/>
          <w:sz w:val="24"/>
          <w:szCs w:val="24"/>
        </w:rPr>
      </w:pPr>
      <w:r w:rsidRPr="00705E60">
        <w:rPr>
          <w:rFonts w:ascii="Times New Roman" w:hAnsi="Times New Roman"/>
          <w:spacing w:val="6"/>
          <w:sz w:val="24"/>
          <w:szCs w:val="24"/>
        </w:rPr>
        <w:lastRenderedPageBreak/>
        <w:t>Fehér T. D. – Szabó B. – Takács Sz. (2015): Munkakompetencia-vizsgálat a munkaterület-párosítás szolgálatában. Munkaügyi Szemle LIX. évf. 2015. 5. sz. 44-50. p.</w:t>
      </w:r>
    </w:p>
    <w:p w:rsidR="001B091F" w:rsidRPr="00705E60" w:rsidRDefault="001B091F" w:rsidP="001B091F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Internetes hivatkozás esetében: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publikáció akkor adható meg, ha a dolgozat írásának időpontjában a publikus interneten elérhető volt. Amennyiben fel van tüntetve, az internetes forrás esetén meg kell adni a szerző(</w:t>
      </w:r>
      <w:proofErr w:type="spellStart"/>
      <w:r w:rsidRPr="00705E60">
        <w:rPr>
          <w:rFonts w:ascii="Times New Roman" w:hAnsi="Times New Roman"/>
          <w:sz w:val="24"/>
          <w:szCs w:val="24"/>
        </w:rPr>
        <w:t>ke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)t, a címet, az oldalszámot, a számítógépes címet (URL), </w:t>
      </w:r>
      <w:r w:rsidRPr="00705E60">
        <w:rPr>
          <w:rFonts w:ascii="Times New Roman" w:hAnsi="Times New Roman"/>
          <w:b/>
          <w:bCs/>
          <w:sz w:val="24"/>
          <w:szCs w:val="24"/>
        </w:rPr>
        <w:t>valamint a letöltés pontos idejét is</w:t>
      </w:r>
      <w:r w:rsidRPr="00705E60">
        <w:rPr>
          <w:rFonts w:ascii="Times New Roman" w:hAnsi="Times New Roman"/>
          <w:sz w:val="24"/>
          <w:szCs w:val="24"/>
        </w:rPr>
        <w:t>, a következő formában: „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letöltés ideje: 2015. 06. 28.”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Mivel az internetes források folyamatos elérhetősége nem </w:t>
      </w:r>
      <w:proofErr w:type="gramStart"/>
      <w:r w:rsidRPr="00705E60">
        <w:rPr>
          <w:rFonts w:ascii="Times New Roman" w:hAnsi="Times New Roman"/>
          <w:sz w:val="24"/>
          <w:szCs w:val="24"/>
        </w:rPr>
        <w:t>garantálható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(az internetes keresők archívumában sem), ezért a szerző által lementett forrásdokumentumot a konzulens vagy a bíráló kérésére a szerzőnek be kell tudni mutatni.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Pl.: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Castles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I. (2000): The Human </w:t>
      </w:r>
      <w:proofErr w:type="spellStart"/>
      <w:r w:rsidRPr="00705E60">
        <w:rPr>
          <w:rFonts w:ascii="Times New Roman" w:hAnsi="Times New Roman"/>
          <w:sz w:val="24"/>
          <w:szCs w:val="24"/>
        </w:rPr>
        <w:t>Development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Report</w:t>
      </w:r>
      <w:proofErr w:type="spellEnd"/>
      <w:r w:rsidRPr="00705E60">
        <w:rPr>
          <w:rFonts w:ascii="Times New Roman" w:hAnsi="Times New Roman"/>
          <w:sz w:val="24"/>
          <w:szCs w:val="24"/>
        </w:rPr>
        <w:t>. UN. E. (CIV. 3.) 2001/18 Appendix 1.</w:t>
      </w:r>
      <w:hyperlink r:id="rId5" w:history="1">
        <w:r w:rsidRPr="00705E60">
          <w:rPr>
            <w:rFonts w:ascii="Times New Roman" w:hAnsi="Times New Roman"/>
            <w:sz w:val="24"/>
            <w:szCs w:val="24"/>
          </w:rPr>
          <w:t>http://www.un.org/Depts/und/statcom/sc2001docs/2001-18e.pdf/</w:t>
        </w:r>
      </w:hyperlink>
      <w:r w:rsidRPr="00705E60">
        <w:rPr>
          <w:rFonts w:ascii="Times New Roman" w:hAnsi="Times New Roman"/>
          <w:sz w:val="24"/>
          <w:szCs w:val="24"/>
        </w:rPr>
        <w:t>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május 23.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Varga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5E60">
        <w:rPr>
          <w:rFonts w:ascii="Times New Roman" w:hAnsi="Times New Roman"/>
          <w:sz w:val="24"/>
          <w:szCs w:val="24"/>
        </w:rPr>
        <w:t>Szontágh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K. (2013): A PhD közösségi oldal </w:t>
      </w:r>
      <w:proofErr w:type="gramStart"/>
      <w:r w:rsidRPr="00705E60">
        <w:rPr>
          <w:rFonts w:ascii="Times New Roman" w:hAnsi="Times New Roman"/>
          <w:sz w:val="24"/>
          <w:szCs w:val="24"/>
        </w:rPr>
        <w:t>funkcióit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megalapozó kutatási adatforrások. Pécs. </w:t>
      </w:r>
    </w:p>
    <w:p w:rsidR="001B091F" w:rsidRPr="00705E60" w:rsidRDefault="004F2304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091F" w:rsidRPr="00705E60">
          <w:rPr>
            <w:rFonts w:ascii="Times New Roman" w:hAnsi="Times New Roman"/>
            <w:sz w:val="24"/>
            <w:szCs w:val="24"/>
          </w:rPr>
          <w:t>http://www.phdkozosseg.hu/event/phd_hallgatok_virtualis_halozata_konferencia</w:t>
        </w:r>
      </w:hyperlink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január 14.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Elhangzott (írásban nem megjelent)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>, vagy egyéb előadás esetében: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Simigné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Fenyő S. (2005): </w:t>
      </w:r>
      <w:proofErr w:type="spellStart"/>
      <w:r w:rsidRPr="00705E60">
        <w:rPr>
          <w:rFonts w:ascii="Times New Roman" w:hAnsi="Times New Roman"/>
          <w:sz w:val="24"/>
          <w:szCs w:val="24"/>
        </w:rPr>
        <w:t>Metainformációs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struktúrák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 az óravezetésben. Elhangzott: </w:t>
      </w:r>
      <w:r w:rsidRPr="00705E60">
        <w:rPr>
          <w:rFonts w:ascii="Times New Roman" w:hAnsi="Times New Roman"/>
          <w:i/>
          <w:sz w:val="24"/>
          <w:szCs w:val="24"/>
        </w:rPr>
        <w:t>A világ nyelvei és a nyelvek világa. Soknyelvűség a gazdaságban, a tudományban és az oktatásban</w:t>
      </w:r>
      <w:r w:rsidRPr="00705E60">
        <w:rPr>
          <w:rFonts w:ascii="Times New Roman" w:hAnsi="Times New Roman"/>
          <w:sz w:val="24"/>
          <w:szCs w:val="24"/>
        </w:rPr>
        <w:t xml:space="preserve">. XV. Magyar Alkalmazott Nyelvészeti Kongresszus. Miskolci Egyetem, Miskolc 2005. április 7-9. 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Mellékletek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dolgozathoz szükségesnek ítélt nagy mennyiségű ábrát, táblázatot vagy képanyagot a dolgozat végére kell csatolni, és sorszámok alapján a dolgozatban hivatkozni kell rá. A mellékletek a dolgozat terjedelmének 15%-át nem haladhatják meg.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mellékletek lehetnek: 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módszertani dokumentációk (felhasznált kérdőív, interjú-válasz, elvégzett számítások stb.)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olyan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táblázatok ábrák, amelyek a dolgozat megértéséhez 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mindenképp szükségesek, de túlságosan részletezők,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vagy nagy számuk miatt túl gyakran szakítanák meg a szöveges részeket.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 végén szereplő mellékleteket külön sorszámozással kell ellátni (példa):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1. sz. melléklet: felhasznált kutatási kérdőív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2. sz. melléklet: táblázatok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3. sz. melléklet: ábrák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A szövegben, valamint a mellékletben szereplő képeket, ábrákat, táblázatokat a dolgozat végén kép-, ábra-, illetve táblázatjegyzékben kell feltüntetni az alábbi módon (példa):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táblázat: Ezer lakosra jutó regisztrált vállalkozók száma</w:t>
      </w:r>
      <w:proofErr w:type="gramStart"/>
      <w:r w:rsidRPr="00705E60">
        <w:rPr>
          <w:rFonts w:ascii="Times New Roman" w:hAnsi="Times New Roman"/>
          <w:sz w:val="24"/>
          <w:szCs w:val="24"/>
        </w:rPr>
        <w:t>……..……………….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23.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jegyzéke:</w:t>
      </w:r>
    </w:p>
    <w:p w:rsidR="001B091F" w:rsidRPr="00705E60" w:rsidRDefault="001B091F" w:rsidP="001B091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ábra: A kutatás magas szintű modellje</w:t>
      </w:r>
      <w:proofErr w:type="gramStart"/>
      <w:r w:rsidRPr="00705E60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9.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pályamunkához</w:t>
      </w:r>
      <w:r w:rsidR="00FF2D2C">
        <w:rPr>
          <w:rFonts w:ascii="Times New Roman" w:hAnsi="Times New Roman"/>
          <w:sz w:val="24"/>
          <w:szCs w:val="24"/>
        </w:rPr>
        <w:t xml:space="preserve"> utolsó mellékleteként</w:t>
      </w:r>
      <w:r w:rsidRPr="00705E60">
        <w:rPr>
          <w:rFonts w:ascii="Times New Roman" w:hAnsi="Times New Roman"/>
          <w:sz w:val="24"/>
          <w:szCs w:val="24"/>
        </w:rPr>
        <w:t xml:space="preserve"> kötelezően csatolandó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>: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Hallgatói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Témavezetői nyilatkozat</w:t>
      </w:r>
    </w:p>
    <w:p w:rsid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91F">
        <w:rPr>
          <w:rFonts w:ascii="Times New Roman" w:hAnsi="Times New Roman"/>
          <w:sz w:val="24"/>
          <w:szCs w:val="24"/>
        </w:rPr>
        <w:t>Resume</w:t>
      </w:r>
      <w:proofErr w:type="spellEnd"/>
    </w:p>
    <w:p w:rsidR="00BC42BA" w:rsidRDefault="00BC42BA" w:rsidP="00BC4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2BA" w:rsidRPr="00BC42BA" w:rsidRDefault="00BC42BA" w:rsidP="00BC4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</w:t>
      </w:r>
      <w:proofErr w:type="spellStart"/>
      <w:r>
        <w:rPr>
          <w:rFonts w:ascii="Times New Roman" w:hAnsi="Times New Roman"/>
          <w:sz w:val="24"/>
          <w:szCs w:val="24"/>
        </w:rPr>
        <w:t>titkosítani</w:t>
      </w:r>
      <w:proofErr w:type="spellEnd"/>
      <w:r>
        <w:rPr>
          <w:rFonts w:ascii="Times New Roman" w:hAnsi="Times New Roman"/>
          <w:sz w:val="24"/>
          <w:szCs w:val="24"/>
        </w:rPr>
        <w:t xml:space="preserve"> kívánja a szerző a pályamunkát (csak nagyon indokolt esetben lehetséges), a honlapon megtalálható formanyomtatvány utolsó mellékletként beleszerkesztésre kerül a pályamunkába. A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formátumú </w:t>
      </w:r>
      <w:proofErr w:type="spellStart"/>
      <w:r>
        <w:rPr>
          <w:rFonts w:ascii="Times New Roman" w:hAnsi="Times New Roman"/>
          <w:sz w:val="24"/>
          <w:szCs w:val="24"/>
        </w:rPr>
        <w:t>elekrtonikus</w:t>
      </w:r>
      <w:proofErr w:type="spellEnd"/>
      <w:r>
        <w:rPr>
          <w:rFonts w:ascii="Times New Roman" w:hAnsi="Times New Roman"/>
          <w:sz w:val="24"/>
          <w:szCs w:val="24"/>
        </w:rPr>
        <w:t xml:space="preserve"> pályamunkában az aláírásnak nem kell megjelenni (nem kell az aláírt </w:t>
      </w:r>
      <w:proofErr w:type="gramStart"/>
      <w:r>
        <w:rPr>
          <w:rFonts w:ascii="Times New Roman" w:hAnsi="Times New Roman"/>
          <w:sz w:val="24"/>
          <w:szCs w:val="24"/>
        </w:rPr>
        <w:t>dokumentumot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beszken</w:t>
      </w:r>
      <w:r w:rsidR="00621B5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elni</w:t>
      </w:r>
      <w:proofErr w:type="spellEnd"/>
      <w:r>
        <w:rPr>
          <w:rFonts w:ascii="Times New Roman" w:hAnsi="Times New Roman"/>
          <w:sz w:val="24"/>
          <w:szCs w:val="24"/>
        </w:rPr>
        <w:t>, hanem a mellékletként beszerkesztett kérelemnek kell csak szerepelnie aláírás nélkül).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525A6C">
        <w:rPr>
          <w:rFonts w:ascii="Times New Roman" w:hAnsi="Times New Roman" w:cs="Times New Roman"/>
          <w:sz w:val="28"/>
          <w:szCs w:val="28"/>
        </w:rPr>
        <w:t>201</w:t>
      </w:r>
      <w:r w:rsidR="00621B59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 xml:space="preserve">/20.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</w:t>
      </w:r>
      <w:r w:rsidR="004F2304">
        <w:rPr>
          <w:rFonts w:ascii="Times New Roman" w:hAnsi="Times New Roman" w:cs="Times New Roman"/>
          <w:sz w:val="28"/>
          <w:szCs w:val="28"/>
        </w:rPr>
        <w:t>020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F230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január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4F2304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="00F8318C" w:rsidRPr="004023E3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525A6C">
        <w:rPr>
          <w:rFonts w:ascii="Times New Roman" w:hAnsi="Times New Roman" w:cs="Times New Roman"/>
          <w:sz w:val="28"/>
          <w:szCs w:val="28"/>
        </w:rPr>
        <w:t xml:space="preserve"> 201</w:t>
      </w:r>
      <w:r w:rsidR="00621B59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>/20</w:t>
      </w:r>
      <w:r w:rsidR="00621B59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</w:t>
      </w:r>
      <w:r w:rsidR="004F2304">
        <w:rPr>
          <w:rFonts w:ascii="Times New Roman" w:hAnsi="Times New Roman" w:cs="Times New Roman"/>
          <w:sz w:val="28"/>
          <w:szCs w:val="28"/>
        </w:rPr>
        <w:t>20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F230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január</w:t>
      </w:r>
      <w:bookmarkStart w:id="6" w:name="_GoBack"/>
      <w:bookmarkEnd w:id="6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RESUME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</w:t>
      </w:r>
      <w:r w:rsidR="00286924">
        <w:rPr>
          <w:rFonts w:ascii="Times New Roman" w:hAnsi="Times New Roman" w:cs="Times New Roman"/>
          <w:sz w:val="24"/>
          <w:szCs w:val="24"/>
        </w:rPr>
        <w:t>kül, szimpla sorközzel, körben 2,5</w:t>
      </w:r>
      <w:r w:rsidRPr="00A042E0">
        <w:rPr>
          <w:rFonts w:ascii="Times New Roman" w:hAnsi="Times New Roman" w:cs="Times New Roman"/>
          <w:sz w:val="24"/>
          <w:szCs w:val="24"/>
        </w:rPr>
        <w:t xml:space="preserve">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621B59" w:rsidRPr="00A042E0" w:rsidRDefault="00621B59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6224"/>
    <w:multiLevelType w:val="hybridMultilevel"/>
    <w:tmpl w:val="A982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5BE"/>
    <w:multiLevelType w:val="hybridMultilevel"/>
    <w:tmpl w:val="8222E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31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1"/>
  </w:num>
  <w:num w:numId="18">
    <w:abstractNumId w:val="37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6"/>
  </w:num>
  <w:num w:numId="24">
    <w:abstractNumId w:val="33"/>
  </w:num>
  <w:num w:numId="25">
    <w:abstractNumId w:val="2"/>
  </w:num>
  <w:num w:numId="26">
    <w:abstractNumId w:val="29"/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8"/>
  </w:num>
  <w:num w:numId="32">
    <w:abstractNumId w:val="20"/>
  </w:num>
  <w:num w:numId="33">
    <w:abstractNumId w:val="36"/>
  </w:num>
  <w:num w:numId="34">
    <w:abstractNumId w:val="16"/>
  </w:num>
  <w:num w:numId="35">
    <w:abstractNumId w:val="38"/>
  </w:num>
  <w:num w:numId="36">
    <w:abstractNumId w:val="12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1B091F"/>
    <w:rsid w:val="00200BA1"/>
    <w:rsid w:val="00224603"/>
    <w:rsid w:val="00286924"/>
    <w:rsid w:val="002C7297"/>
    <w:rsid w:val="003703E9"/>
    <w:rsid w:val="00382078"/>
    <w:rsid w:val="0040149A"/>
    <w:rsid w:val="004023E3"/>
    <w:rsid w:val="00412871"/>
    <w:rsid w:val="004A178F"/>
    <w:rsid w:val="004E3FAD"/>
    <w:rsid w:val="004F2304"/>
    <w:rsid w:val="00525A6C"/>
    <w:rsid w:val="005D5CEE"/>
    <w:rsid w:val="00621B59"/>
    <w:rsid w:val="006753EC"/>
    <w:rsid w:val="007A62C8"/>
    <w:rsid w:val="0080794F"/>
    <w:rsid w:val="00924518"/>
    <w:rsid w:val="009C08B2"/>
    <w:rsid w:val="00A042E0"/>
    <w:rsid w:val="00AC7EE1"/>
    <w:rsid w:val="00B202EC"/>
    <w:rsid w:val="00B72195"/>
    <w:rsid w:val="00BC42BA"/>
    <w:rsid w:val="00D25138"/>
    <w:rsid w:val="00D46F18"/>
    <w:rsid w:val="00D62141"/>
    <w:rsid w:val="00DA48C5"/>
    <w:rsid w:val="00E06A3A"/>
    <w:rsid w:val="00E52C44"/>
    <w:rsid w:val="00EA3765"/>
    <w:rsid w:val="00F02BCC"/>
    <w:rsid w:val="00F102B1"/>
    <w:rsid w:val="00F8318C"/>
    <w:rsid w:val="00FB3D2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F73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149A"/>
  </w:style>
  <w:style w:type="character" w:customStyle="1" w:styleId="Cmsor2Char">
    <w:name w:val="Címsor 2 Char"/>
    <w:basedOn w:val="Bekezdsalapbettpusa"/>
    <w:link w:val="Cmsor2"/>
    <w:uiPriority w:val="9"/>
    <w:semiHidden/>
    <w:rsid w:val="001B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0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kozosseg.hu/event/phd_hallgatok_virtualis_halozata_konferencia" TargetMode="External"/><Relationship Id="rId5" Type="http://schemas.openxmlformats.org/officeDocument/2006/relationships/hyperlink" Target="http://www.un.org/Depts/und/statcom/sc2001docs/2001-18e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2616</Words>
  <Characters>18056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3</cp:revision>
  <cp:lastPrinted>2016-09-20T06:29:00Z</cp:lastPrinted>
  <dcterms:created xsi:type="dcterms:W3CDTF">2019-12-05T12:02:00Z</dcterms:created>
  <dcterms:modified xsi:type="dcterms:W3CDTF">2019-12-05T12:05:00Z</dcterms:modified>
</cp:coreProperties>
</file>